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C2" w:rsidRPr="007258FF" w:rsidRDefault="000374C2" w:rsidP="003C73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7616AF">
        <w:rPr>
          <w:rFonts w:ascii="Times New Roman" w:hAnsi="Times New Roman" w:cs="Times New Roman"/>
          <w:b/>
          <w:sz w:val="26"/>
          <w:szCs w:val="26"/>
        </w:rPr>
        <w:t xml:space="preserve">применяющих </w:t>
      </w:r>
      <w:r w:rsidR="00F36437">
        <w:rPr>
          <w:rFonts w:ascii="Times New Roman" w:hAnsi="Times New Roman" w:cs="Times New Roman"/>
          <w:b/>
          <w:sz w:val="26"/>
          <w:szCs w:val="26"/>
        </w:rPr>
        <w:t xml:space="preserve">упрощенную </w:t>
      </w:r>
      <w:r w:rsidR="007616AF">
        <w:rPr>
          <w:rFonts w:ascii="Times New Roman" w:hAnsi="Times New Roman" w:cs="Times New Roman"/>
          <w:b/>
          <w:sz w:val="26"/>
          <w:szCs w:val="26"/>
        </w:rPr>
        <w:t>систему налогообложения</w:t>
      </w:r>
      <w:r w:rsidR="003C73C2">
        <w:rPr>
          <w:rFonts w:ascii="Times New Roman" w:hAnsi="Times New Roman" w:cs="Times New Roman"/>
          <w:b/>
          <w:sz w:val="26"/>
          <w:szCs w:val="26"/>
        </w:rPr>
        <w:t>,</w:t>
      </w:r>
      <w:r w:rsidR="00F3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73C2">
        <w:rPr>
          <w:rFonts w:ascii="Times New Roman" w:hAnsi="Times New Roman" w:cs="Times New Roman"/>
          <w:b/>
          <w:sz w:val="26"/>
          <w:szCs w:val="26"/>
        </w:rPr>
        <w:t>в отношении объектов, включенных в перечень объектов</w:t>
      </w:r>
      <w:r w:rsidR="003C73C2">
        <w:rPr>
          <w:rFonts w:ascii="Times New Roman" w:hAnsi="Times New Roman" w:cs="Times New Roman"/>
          <w:b/>
          <w:sz w:val="26"/>
          <w:szCs w:val="26"/>
        </w:rPr>
        <w:t>,</w:t>
      </w:r>
      <w:r w:rsidR="003C73C2">
        <w:rPr>
          <w:rFonts w:ascii="Times New Roman" w:hAnsi="Times New Roman" w:cs="Times New Roman"/>
          <w:b/>
          <w:sz w:val="26"/>
          <w:szCs w:val="26"/>
        </w:rPr>
        <w:t xml:space="preserve"> налоговая база которых определяется как кадастровая стоимость</w:t>
      </w:r>
    </w:p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2B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3C73C2" w:rsidRPr="003C73C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C7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3C2" w:rsidRPr="003C73C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 упрощенную систему налогообложения, в отношении объектов, включенных в перечень объектов, налоговая база которых определяется как кадастровая стоимость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02087A" w:rsidP="00020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26.11.2003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 85-ОЗ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организаций на территории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13FAD" w:rsidP="002B4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715">
              <w:t xml:space="preserve"> </w:t>
            </w:r>
            <w:r w:rsidR="007C3715" w:rsidRPr="007C3715">
              <w:rPr>
                <w:rFonts w:ascii="Times New Roman" w:hAnsi="Times New Roman" w:cs="Times New Roman"/>
                <w:sz w:val="24"/>
                <w:szCs w:val="24"/>
              </w:rPr>
              <w:t>применяющи</w:t>
            </w:r>
            <w:r w:rsidR="007C3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15" w:rsidRPr="007C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 xml:space="preserve">упрощенную систему налогообложения </w:t>
            </w:r>
            <w:r w:rsidR="00F36437" w:rsidRPr="00F36437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</w:t>
            </w:r>
            <w:r w:rsidR="002B48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489B" w:rsidRPr="002B489B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административно-деловых, торговых центров и помещений</w:t>
            </w:r>
            <w:r w:rsidR="00F36437" w:rsidRPr="00F36437">
              <w:rPr>
                <w:rFonts w:ascii="Times New Roman" w:hAnsi="Times New Roman" w:cs="Times New Roman"/>
                <w:sz w:val="24"/>
                <w:szCs w:val="24"/>
              </w:rPr>
              <w:t xml:space="preserve">, налоговая база в отношении которых определяется как кадастровая стоимость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182302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54C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 организаций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54C" w:rsidRPr="00CD354C">
              <w:rPr>
                <w:rFonts w:ascii="Times New Roman" w:hAnsi="Times New Roman" w:cs="Times New Roman"/>
                <w:sz w:val="24"/>
                <w:szCs w:val="24"/>
              </w:rPr>
              <w:t>налоговая база которых определяется как кадастровая стоимость</w:t>
            </w:r>
            <w:r w:rsidR="00182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2302" w:rsidRDefault="00182302" w:rsidP="00182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1775" w:rsidRPr="000917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,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4C2" w:rsidRPr="00BC4987" w:rsidRDefault="00182302" w:rsidP="00F36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Pr="0018230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на 202</w:t>
            </w:r>
            <w:r w:rsidR="00F3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82302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3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3F03E6" w:rsidRPr="00BC4987" w:rsidRDefault="003C73C2" w:rsidP="002B4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</w:t>
            </w:r>
            <w:r w:rsidRPr="003C73C2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объектов, налоговая база которых определяется как кадастровая стоимость</w:t>
            </w:r>
            <w:r w:rsidRPr="003F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3E6" w:rsidRPr="003F03E6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</w:t>
            </w:r>
            <w:r w:rsidR="00075141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3F03E6" w:rsidRPr="003F03E6">
              <w:rPr>
                <w:rFonts w:ascii="Times New Roman" w:hAnsi="Times New Roman" w:cs="Times New Roman"/>
                <w:sz w:val="24"/>
                <w:szCs w:val="24"/>
              </w:rPr>
              <w:t xml:space="preserve"> торговы</w:t>
            </w:r>
            <w:r w:rsidR="00075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3E6" w:rsidRPr="003F03E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075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03E6" w:rsidRPr="003F03E6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2B48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03E6" w:rsidRPr="003F03E6">
              <w:rPr>
                <w:rFonts w:ascii="Times New Roman" w:hAnsi="Times New Roman" w:cs="Times New Roman"/>
                <w:sz w:val="24"/>
                <w:szCs w:val="24"/>
              </w:rPr>
              <w:t>) и помещени</w:t>
            </w:r>
            <w:r w:rsidR="00075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т.д.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19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декларации по </w:t>
            </w:r>
            <w:r w:rsidR="001979E7">
              <w:rPr>
                <w:rFonts w:ascii="Times New Roman" w:hAnsi="Times New Roman" w:cs="Times New Roman"/>
                <w:sz w:val="24"/>
                <w:szCs w:val="24"/>
              </w:rPr>
              <w:t xml:space="preserve">налогу на имущество организаций с отражением 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3C73C2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2087A"/>
    <w:rsid w:val="000374C2"/>
    <w:rsid w:val="000728B1"/>
    <w:rsid w:val="00075141"/>
    <w:rsid w:val="00091775"/>
    <w:rsid w:val="000D30F2"/>
    <w:rsid w:val="00182302"/>
    <w:rsid w:val="001979E7"/>
    <w:rsid w:val="0024030E"/>
    <w:rsid w:val="00252570"/>
    <w:rsid w:val="00265D50"/>
    <w:rsid w:val="002717B3"/>
    <w:rsid w:val="002B489B"/>
    <w:rsid w:val="002C64E9"/>
    <w:rsid w:val="00321AA9"/>
    <w:rsid w:val="0039350F"/>
    <w:rsid w:val="003C73C2"/>
    <w:rsid w:val="003F03E6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51FFA"/>
    <w:rsid w:val="00567AEC"/>
    <w:rsid w:val="006965FA"/>
    <w:rsid w:val="006A5D87"/>
    <w:rsid w:val="006F17C2"/>
    <w:rsid w:val="007616AF"/>
    <w:rsid w:val="00765CA6"/>
    <w:rsid w:val="007B31C6"/>
    <w:rsid w:val="007C3715"/>
    <w:rsid w:val="008253D0"/>
    <w:rsid w:val="008C77F7"/>
    <w:rsid w:val="009704AE"/>
    <w:rsid w:val="00980C20"/>
    <w:rsid w:val="0098485B"/>
    <w:rsid w:val="00A33168"/>
    <w:rsid w:val="00A9598E"/>
    <w:rsid w:val="00AC614B"/>
    <w:rsid w:val="00AE2043"/>
    <w:rsid w:val="00B30E03"/>
    <w:rsid w:val="00BC4987"/>
    <w:rsid w:val="00C43414"/>
    <w:rsid w:val="00CD354C"/>
    <w:rsid w:val="00CE70C9"/>
    <w:rsid w:val="00D54996"/>
    <w:rsid w:val="00D77F81"/>
    <w:rsid w:val="00DA4060"/>
    <w:rsid w:val="00DD585D"/>
    <w:rsid w:val="00DE21BA"/>
    <w:rsid w:val="00E75002"/>
    <w:rsid w:val="00E83409"/>
    <w:rsid w:val="00EA2D22"/>
    <w:rsid w:val="00ED322C"/>
    <w:rsid w:val="00F36437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1642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6</cp:revision>
  <dcterms:created xsi:type="dcterms:W3CDTF">2021-05-27T12:25:00Z</dcterms:created>
  <dcterms:modified xsi:type="dcterms:W3CDTF">2021-05-27T13:43:00Z</dcterms:modified>
</cp:coreProperties>
</file>