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5846F8">
        <w:rPr>
          <w:rFonts w:ascii="Times New Roman" w:hAnsi="Times New Roman" w:cs="Times New Roman"/>
          <w:b/>
          <w:sz w:val="26"/>
          <w:szCs w:val="26"/>
        </w:rPr>
        <w:t>впервые зарегистрированных индивидуальных предпринимателей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9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69417B" w:rsidRPr="0069417B">
              <w:rPr>
                <w:rFonts w:ascii="Times New Roman" w:hAnsi="Times New Roman" w:cs="Times New Roman"/>
                <w:sz w:val="24"/>
                <w:szCs w:val="24"/>
              </w:rPr>
              <w:t>для впервые зарегистрированных индивидуальных предпринимателей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E7" w:rsidRPr="009769E7">
              <w:rPr>
                <w:rFonts w:ascii="Times New Roman" w:hAnsi="Times New Roman" w:cs="Times New Roman"/>
                <w:sz w:val="24"/>
                <w:szCs w:val="24"/>
              </w:rPr>
              <w:t>и осуществляющи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9E7" w:rsidRPr="009769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Законом виды предпринимательской деятельности в производственной, социальной и (или) научной сферах, а также в сфере бытовых услуг населению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5E5EDE" w:rsidP="005E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EDE">
              <w:rPr>
                <w:rFonts w:ascii="Times New Roman" w:hAnsi="Times New Roman" w:cs="Times New Roman"/>
                <w:sz w:val="24"/>
                <w:szCs w:val="24"/>
              </w:rPr>
              <w:t xml:space="preserve">Закон Рязанской области от 05.08.2015 № 52-ОЗ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EDE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налоговой ставки в размере 0% для индивидуальных предпринимателей при применении упрощенной системы налогообложения и (или) патентной системы налогообложения на территории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69417B" w:rsidP="00BA0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17B">
              <w:rPr>
                <w:rFonts w:ascii="Times New Roman" w:hAnsi="Times New Roman" w:cs="Times New Roman"/>
                <w:sz w:val="24"/>
                <w:szCs w:val="24"/>
              </w:rPr>
              <w:t>первые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17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17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9E7" w:rsidRPr="009769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9E7" w:rsidRPr="009769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Законом виды предпринимательской деятельности в производственной, социальной и (или) научной сферах, а также в сфере бытовых услуг населению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0374C2" w:rsidRPr="00BC4987" w:rsidRDefault="000374C2" w:rsidP="00BA0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9769E7">
              <w:rPr>
                <w:rFonts w:ascii="Times New Roman" w:hAnsi="Times New Roman" w:cs="Times New Roman"/>
                <w:sz w:val="24"/>
                <w:szCs w:val="24"/>
              </w:rPr>
              <w:t>и 0%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  <w:r w:rsidR="009B2F31">
              <w:rPr>
                <w:rFonts w:ascii="Times New Roman" w:hAnsi="Times New Roman" w:cs="Times New Roman"/>
                <w:sz w:val="24"/>
                <w:szCs w:val="24"/>
              </w:rPr>
              <w:t xml:space="preserve">ощенной </w:t>
            </w:r>
            <w:r w:rsidR="00BA0F0B">
              <w:rPr>
                <w:rFonts w:ascii="Times New Roman" w:hAnsi="Times New Roman" w:cs="Times New Roman"/>
                <w:sz w:val="24"/>
                <w:szCs w:val="24"/>
              </w:rPr>
              <w:t xml:space="preserve">и патентной системам </w:t>
            </w:r>
            <w:r w:rsidR="009B2F31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="005E5EDE" w:rsidRPr="009769E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 налоговых периодов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. Срок предоставления </w:t>
            </w:r>
            <w:r w:rsidR="005E5EDE">
              <w:rPr>
                <w:rFonts w:ascii="Times New Roman" w:hAnsi="Times New Roman" w:cs="Times New Roman"/>
                <w:sz w:val="24"/>
                <w:szCs w:val="24"/>
              </w:rPr>
              <w:t xml:space="preserve">льготы до </w:t>
            </w:r>
            <w:r w:rsidR="005E5EDE" w:rsidRPr="005E5EDE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9769E7" w:rsidRPr="009769E7" w:rsidRDefault="009769E7" w:rsidP="00976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за налоговый период не превышает 15 человек. </w:t>
            </w:r>
          </w:p>
          <w:p w:rsidR="00C43414" w:rsidRPr="00BC4987" w:rsidRDefault="009769E7" w:rsidP="00976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9E7">
              <w:rPr>
                <w:rFonts w:ascii="Times New Roman" w:hAnsi="Times New Roman" w:cs="Times New Roman"/>
                <w:sz w:val="24"/>
                <w:szCs w:val="24"/>
              </w:rPr>
              <w:t>Доля доходов от реализации товаров (работ, услуг) при осуществлении установленных Законом видов предпринимательской деятельности в общем объеме доходов от реализации товаров (работ, услуг) должна быть не</w:t>
            </w:r>
            <w:r w:rsidR="00BA0F0B">
              <w:rPr>
                <w:rFonts w:ascii="Times New Roman" w:hAnsi="Times New Roman" w:cs="Times New Roman"/>
                <w:sz w:val="24"/>
                <w:szCs w:val="24"/>
              </w:rPr>
              <w:t xml:space="preserve"> менее 70%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 по упрощенной системе налогообложения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947B9F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24030E"/>
    <w:rsid w:val="00252570"/>
    <w:rsid w:val="00265D50"/>
    <w:rsid w:val="002717B3"/>
    <w:rsid w:val="00321AA9"/>
    <w:rsid w:val="0039350F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51FFA"/>
    <w:rsid w:val="00567AEC"/>
    <w:rsid w:val="005846F8"/>
    <w:rsid w:val="005E5EDE"/>
    <w:rsid w:val="0069417B"/>
    <w:rsid w:val="006A5D87"/>
    <w:rsid w:val="00765CA6"/>
    <w:rsid w:val="007915E6"/>
    <w:rsid w:val="007B31C6"/>
    <w:rsid w:val="008253D0"/>
    <w:rsid w:val="00947B9F"/>
    <w:rsid w:val="009704AE"/>
    <w:rsid w:val="009769E7"/>
    <w:rsid w:val="00980C20"/>
    <w:rsid w:val="0098485B"/>
    <w:rsid w:val="009B2F31"/>
    <w:rsid w:val="00A33168"/>
    <w:rsid w:val="00A9598E"/>
    <w:rsid w:val="00AC614B"/>
    <w:rsid w:val="00AE2043"/>
    <w:rsid w:val="00B30E03"/>
    <w:rsid w:val="00BA0F0B"/>
    <w:rsid w:val="00BC4987"/>
    <w:rsid w:val="00C43414"/>
    <w:rsid w:val="00CE70C9"/>
    <w:rsid w:val="00D54996"/>
    <w:rsid w:val="00D77F81"/>
    <w:rsid w:val="00DD585D"/>
    <w:rsid w:val="00DE21BA"/>
    <w:rsid w:val="00E75002"/>
    <w:rsid w:val="00E83409"/>
    <w:rsid w:val="00EA2D22"/>
    <w:rsid w:val="00ED322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7884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10</cp:revision>
  <dcterms:created xsi:type="dcterms:W3CDTF">2021-05-27T11:33:00Z</dcterms:created>
  <dcterms:modified xsi:type="dcterms:W3CDTF">2021-05-27T13:47:00Z</dcterms:modified>
</cp:coreProperties>
</file>